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6B0580E1" w:rsidR="00A9390A" w:rsidRPr="00EB2D6A" w:rsidRDefault="00DC7B3C" w:rsidP="00A9390A">
      <w:pPr>
        <w:spacing w:line="360" w:lineRule="auto"/>
        <w:jc w:val="both"/>
        <w:rPr>
          <w:rFonts w:ascii="Arial" w:eastAsia="Arial" w:hAnsi="Arial" w:cs="Arial"/>
          <w:b/>
          <w:bCs/>
          <w:sz w:val="34"/>
          <w:szCs w:val="34"/>
        </w:rPr>
      </w:pPr>
      <w:bookmarkStart w:id="0" w:name="_Hlk196826280"/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6471C55">
                <wp:simplePos x="0" y="0"/>
                <wp:positionH relativeFrom="column">
                  <wp:posOffset>-51435</wp:posOffset>
                </wp:positionH>
                <wp:positionV relativeFrom="paragraph">
                  <wp:posOffset>408305</wp:posOffset>
                </wp:positionV>
                <wp:extent cx="5885815" cy="561340"/>
                <wp:effectExtent l="0" t="0" r="635" b="1016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561340"/>
                          <a:chOff x="2311653" y="3594580"/>
                          <a:chExt cx="6068695" cy="41095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10959"/>
                            <a:chOff x="0" y="0"/>
                            <a:chExt cx="6068695" cy="41095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25" y="82862"/>
                              <a:ext cx="5988051" cy="328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B55D46" w14:textId="4DC742FE" w:rsidR="00220BF5" w:rsidRPr="009809D7" w:rsidRDefault="009809D7" w:rsidP="00220BF5">
                                <w:pPr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tabs>
                                    <w:tab w:val="left" w:pos="426"/>
                                  </w:tabs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9809D7">
                                  <w:rPr>
                                    <w:rFonts w:ascii="Arial" w:hAnsi="Arial" w:cs="Arial"/>
                                  </w:rPr>
                                  <w:t>Jornada: logística en emergencias</w:t>
                                </w:r>
                                <w:r w:rsidR="00220BF5" w:rsidRPr="009809D7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  <w:p w14:paraId="0E79190B" w14:textId="32124387" w:rsidR="00F8075E" w:rsidRPr="00DE6BC1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15pt;width:463.45pt;height:44.2pt;z-index:251658240;mso-wrap-distance-left:0;mso-wrap-distance-right:0;mso-width-relative:margin;mso-height-relative:margin" coordorigin="23116,35945" coordsize="60686,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">
                <v:group id="Grupo 1807308203" o:spid="_x0000_s1027" style="position:absolute;left:23116;top:35945;width:60687;height:4110" coordsize="60686,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828;width:59880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1B55D46" w14:textId="4DC742FE" w:rsidR="00220BF5" w:rsidRPr="009809D7" w:rsidRDefault="009809D7" w:rsidP="00220BF5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left" w:pos="426"/>
                            </w:tabs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9809D7">
                            <w:rPr>
                              <w:rFonts w:ascii="Arial" w:hAnsi="Arial" w:cs="Arial"/>
                            </w:rPr>
                            <w:t>Jornada: logística en emergencias</w:t>
                          </w:r>
                          <w:r w:rsidR="00220BF5" w:rsidRPr="009809D7"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  <w:p w14:paraId="0E79190B" w14:textId="32124387" w:rsidR="00F8075E" w:rsidRPr="00DE6BC1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271562" w:rsidRPr="00271562">
        <w:rPr>
          <w:rFonts w:ascii="Arial" w:hAnsi="Arial" w:cs="Arial"/>
          <w:b/>
          <w:bCs/>
        </w:rPr>
        <w:t xml:space="preserve"> </w:t>
      </w:r>
      <w:r w:rsidR="00EB2D6A" w:rsidRPr="00EB2D6A">
        <w:rPr>
          <w:rFonts w:ascii="Arial" w:hAnsi="Arial" w:cs="Arial"/>
          <w:b/>
          <w:bCs/>
          <w:sz w:val="34"/>
          <w:szCs w:val="34"/>
        </w:rPr>
        <w:t>Subsecretaria de Emergencias</w:t>
      </w:r>
      <w:r w:rsidR="00EB2D6A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3D1D206" w14:textId="77777777" w:rsidR="009809D7" w:rsidRDefault="009809D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9809D7">
        <w:rPr>
          <w:rFonts w:ascii="Arial" w:hAnsi="Arial" w:cs="Arial"/>
          <w:b w:val="0"/>
          <w:bCs w:val="0"/>
          <w:sz w:val="22"/>
          <w:szCs w:val="22"/>
        </w:rPr>
        <w:t>La logística en emergencias es crucial para la preparación, respuesta y rehabilitación en la provincia de Buenos Aires, abarcando la planificación y gestión del flujo de bienes, servicios e información para satisfacer las necesidades de las poblaciones afectadas, y a pesar de desafíos como la incertidumbre y los recursos limitados, una logística adecuada es fundamental para asegurar el suministro de bienes, optimizar recursos, reducir el impacto de las emergencias y facilitar la coordinación, buscando formar profesionales capaces de responder eficazmente en situaciones críticas.</w:t>
      </w:r>
    </w:p>
    <w:p w14:paraId="4CBC315D" w14:textId="77777777" w:rsidR="009809D7" w:rsidRDefault="009809D7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2B144618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30DFF60E" w14:textId="77777777" w:rsidR="0055641E" w:rsidRPr="002C2E69" w:rsidRDefault="0055641E" w:rsidP="0055641E">
      <w:pPr>
        <w:tabs>
          <w:tab w:val="left" w:pos="426"/>
        </w:tabs>
        <w:spacing w:line="360" w:lineRule="auto"/>
        <w:jc w:val="both"/>
        <w:rPr>
          <w:rFonts w:ascii="Arial" w:eastAsia="Arial" w:hAnsi="Arial" w:cs="Arial"/>
        </w:rPr>
      </w:pPr>
      <w:r w:rsidRPr="002C2E69">
        <w:rPr>
          <w:rFonts w:ascii="Arial" w:eastAsia="Arial" w:hAnsi="Arial" w:cs="Arial"/>
        </w:rPr>
        <w:t>Personal de las instituciones que forman el sistema provincial de emergencias local (bomberos, policía, salud, asistencia social, inspectores municipales y ONG vinculadas).</w:t>
      </w:r>
    </w:p>
    <w:p w14:paraId="0A79A22F" w14:textId="77777777" w:rsidR="00271562" w:rsidRPr="00A9390A" w:rsidRDefault="00271562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3DFBE929" w14:textId="7D0ACAEF" w:rsidR="00253730" w:rsidRDefault="00000000" w:rsidP="00253730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FB6DE4" w:rsidRPr="002C2E69">
        <w:rPr>
          <w:rFonts w:ascii="Arial" w:hAnsi="Arial" w:cs="Arial"/>
          <w:color w:val="000000"/>
        </w:rPr>
        <w:t xml:space="preserve">presencial </w:t>
      </w:r>
      <w:r w:rsidR="00DE6BC1">
        <w:rPr>
          <w:rFonts w:ascii="Arial" w:hAnsi="Arial" w:cs="Arial"/>
          <w:color w:val="000000"/>
        </w:rPr>
        <w:t>y/</w:t>
      </w:r>
      <w:r w:rsidR="00FB6DE4" w:rsidRPr="002C2E69">
        <w:rPr>
          <w:rFonts w:ascii="Arial" w:hAnsi="Arial" w:cs="Arial"/>
          <w:color w:val="000000"/>
        </w:rPr>
        <w:t>o virtua</w:t>
      </w:r>
      <w:r w:rsidR="00FB6DE4">
        <w:rPr>
          <w:rFonts w:ascii="Arial" w:hAnsi="Arial" w:cs="Arial"/>
          <w:color w:val="000000"/>
        </w:rPr>
        <w:t>l</w:t>
      </w:r>
      <w:r w:rsidR="00634ED8">
        <w:rPr>
          <w:rFonts w:ascii="Arial" w:eastAsia="Arial" w:hAnsi="Arial" w:cs="Arial"/>
        </w:rPr>
        <w:t>.</w:t>
      </w:r>
    </w:p>
    <w:p w14:paraId="36340E74" w14:textId="77777777" w:rsidR="00634ED8" w:rsidRPr="008C4252" w:rsidRDefault="00634ED8" w:rsidP="00253730">
      <w:pPr>
        <w:spacing w:line="360" w:lineRule="auto"/>
        <w:jc w:val="both"/>
        <w:rPr>
          <w:rFonts w:ascii="Arial" w:hAnsi="Arial" w:cs="Arial"/>
        </w:rPr>
      </w:pPr>
    </w:p>
    <w:p w14:paraId="29F0E3CB" w14:textId="3015420E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FB6DE4">
        <w:rPr>
          <w:rFonts w:ascii="Arial" w:hAnsi="Arial" w:cs="Arial"/>
          <w:bCs/>
        </w:rPr>
        <w:t>3</w:t>
      </w:r>
      <w:r w:rsidR="00801023" w:rsidRPr="0055641E">
        <w:rPr>
          <w:rFonts w:ascii="Arial" w:hAnsi="Arial" w:cs="Arial"/>
          <w:bCs/>
        </w:rPr>
        <w:t xml:space="preserve"> </w:t>
      </w:r>
      <w:r w:rsidR="001A75D3" w:rsidRPr="0000782F">
        <w:rPr>
          <w:rFonts w:ascii="Arial" w:eastAsia="Arial" w:hAnsi="Arial" w:cs="Arial"/>
          <w:bCs/>
        </w:rPr>
        <w:t>h</w:t>
      </w:r>
      <w:r w:rsidR="001A75D3" w:rsidRPr="008C4252">
        <w:rPr>
          <w:rFonts w:ascii="Arial" w:eastAsia="Arial" w:hAnsi="Arial" w:cs="Arial"/>
        </w:rPr>
        <w:t>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4052F5B2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640C82">
        <w:rPr>
          <w:rFonts w:ascii="Arial" w:hAnsi="Arial" w:cs="Arial"/>
        </w:rPr>
        <w:t xml:space="preserve"> </w:t>
      </w:r>
      <w:r w:rsidR="00DE6BC1">
        <w:rPr>
          <w:rFonts w:ascii="Arial" w:hAnsi="Arial" w:cs="Arial"/>
        </w:rPr>
        <w:t>2</w:t>
      </w:r>
      <w:r w:rsidR="00634ED8">
        <w:rPr>
          <w:rFonts w:ascii="Arial" w:hAnsi="Arial" w:cs="Arial"/>
        </w:rPr>
        <w:t xml:space="preserve"> </w:t>
      </w:r>
      <w:r w:rsidR="00640C82" w:rsidRPr="00A9390A">
        <w:rPr>
          <w:rFonts w:ascii="Arial" w:hAnsi="Arial" w:cs="Arial"/>
        </w:rPr>
        <w:t>edici</w:t>
      </w:r>
      <w:r w:rsidR="00557F9D">
        <w:rPr>
          <w:rFonts w:ascii="Arial" w:hAnsi="Arial" w:cs="Arial"/>
        </w:rPr>
        <w:t>o</w:t>
      </w:r>
      <w:r w:rsidR="00640C82">
        <w:rPr>
          <w:rFonts w:ascii="Arial" w:hAnsi="Arial" w:cs="Arial"/>
        </w:rPr>
        <w:t>n</w:t>
      </w:r>
      <w:r w:rsidR="00557F9D">
        <w:rPr>
          <w:rFonts w:ascii="Arial" w:hAnsi="Arial" w:cs="Arial"/>
        </w:rPr>
        <w:t>es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09234855" w:rsidR="008A4FD2" w:rsidRPr="00801023" w:rsidRDefault="008A4FD2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2958764C" w14:textId="7EF85034" w:rsidR="00FB6DE4" w:rsidRPr="002C2E69" w:rsidRDefault="00000000" w:rsidP="00FB6DE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EB2D6A">
        <w:rPr>
          <w:rFonts w:ascii="Arial" w:hAnsi="Arial" w:cs="Arial"/>
          <w:color w:val="000000"/>
        </w:rPr>
        <w:t xml:space="preserve"> </w:t>
      </w:r>
      <w:r w:rsidR="00FB6DE4" w:rsidRPr="002C2E69">
        <w:rPr>
          <w:rFonts w:ascii="Arial" w:hAnsi="Arial" w:cs="Arial"/>
          <w:color w:val="000000"/>
        </w:rPr>
        <w:t xml:space="preserve">fechas tentativas de inicio </w:t>
      </w:r>
      <w:r w:rsidR="00DE6BC1" w:rsidRPr="002C2E69">
        <w:rPr>
          <w:rFonts w:ascii="Arial" w:hAnsi="Arial" w:cs="Arial"/>
          <w:color w:val="000000"/>
        </w:rPr>
        <w:t>junio y septiembr</w:t>
      </w:r>
      <w:r w:rsidR="00DE6BC1">
        <w:rPr>
          <w:rFonts w:ascii="Arial" w:hAnsi="Arial" w:cs="Arial"/>
          <w:color w:val="000000"/>
        </w:rPr>
        <w:t>e.</w:t>
      </w:r>
    </w:p>
    <w:p w14:paraId="77E7DA3E" w14:textId="640A1678" w:rsidR="0000782F" w:rsidRPr="00C46A62" w:rsidRDefault="0000782F" w:rsidP="00557F9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596482EE" w14:textId="52BB0848" w:rsidR="00464973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464973">
        <w:rPr>
          <w:rFonts w:ascii="Arial" w:eastAsia="Arial" w:hAnsi="Arial" w:cs="Arial"/>
        </w:rPr>
        <w:t xml:space="preserve"> </w:t>
      </w:r>
      <w:r w:rsidR="00557F9D" w:rsidRPr="002C2E69">
        <w:rPr>
          <w:rFonts w:ascii="Arial" w:hAnsi="Arial" w:cs="Arial"/>
          <w:color w:val="000000"/>
        </w:rPr>
        <w:t xml:space="preserve">participación máxima presencial de </w:t>
      </w:r>
      <w:r w:rsidR="00557F9D" w:rsidRPr="002C2E69">
        <w:rPr>
          <w:rFonts w:ascii="Arial" w:hAnsi="Arial" w:cs="Arial"/>
        </w:rPr>
        <w:t>30</w:t>
      </w:r>
      <w:r w:rsidR="00557F9D" w:rsidRPr="002C2E69">
        <w:rPr>
          <w:rFonts w:ascii="Arial" w:hAnsi="Arial" w:cs="Arial"/>
          <w:color w:val="000000"/>
        </w:rPr>
        <w:t xml:space="preserve"> asistentes, dependiendo de las dimensiones del lugar. Participación máxima virtual de </w:t>
      </w:r>
      <w:r w:rsidR="00557F9D" w:rsidRPr="002C2E69">
        <w:rPr>
          <w:rFonts w:ascii="Arial" w:hAnsi="Arial" w:cs="Arial"/>
        </w:rPr>
        <w:t>100</w:t>
      </w:r>
      <w:r w:rsidR="00557F9D" w:rsidRPr="002C2E69">
        <w:rPr>
          <w:rFonts w:ascii="Arial" w:hAnsi="Arial" w:cs="Arial"/>
          <w:color w:val="000000"/>
        </w:rPr>
        <w:t xml:space="preserve"> asistentes</w:t>
      </w:r>
      <w:r w:rsidR="00557F9D">
        <w:rPr>
          <w:rFonts w:ascii="Arial" w:hAnsi="Arial" w:cs="Arial"/>
          <w:color w:val="000000"/>
        </w:rPr>
        <w:t>.</w:t>
      </w:r>
    </w:p>
    <w:p w14:paraId="7A0F6106" w14:textId="77777777" w:rsidR="00557F9D" w:rsidRPr="0049008A" w:rsidRDefault="00557F9D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7DF7390E" w14:textId="77777777" w:rsidR="0055641E" w:rsidRPr="0055641E" w:rsidRDefault="0055641E" w:rsidP="0055641E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55641E">
        <w:rPr>
          <w:rFonts w:ascii="Arial" w:hAnsi="Arial" w:cs="Arial"/>
          <w:color w:val="000000"/>
        </w:rPr>
        <w:t xml:space="preserve">Teléfono institucional (0221) 451-2002 </w:t>
      </w:r>
      <w:proofErr w:type="spellStart"/>
      <w:r w:rsidRPr="0055641E">
        <w:rPr>
          <w:rFonts w:ascii="Arial" w:hAnsi="Arial" w:cs="Arial"/>
          <w:color w:val="000000"/>
        </w:rPr>
        <w:t>int</w:t>
      </w:r>
      <w:proofErr w:type="spellEnd"/>
      <w:r w:rsidRPr="0055641E">
        <w:rPr>
          <w:rFonts w:ascii="Arial" w:hAnsi="Arial" w:cs="Arial"/>
          <w:color w:val="000000"/>
        </w:rPr>
        <w:t>. 101/102.</w:t>
      </w:r>
    </w:p>
    <w:p w14:paraId="1054C274" w14:textId="0B233852" w:rsidR="0055641E" w:rsidRPr="0055641E" w:rsidRDefault="0055641E" w:rsidP="0055641E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55641E">
        <w:rPr>
          <w:rFonts w:ascii="Arial" w:hAnsi="Arial" w:cs="Arial"/>
        </w:rPr>
        <w:t>Correo electrónico:</w:t>
      </w:r>
      <w:r w:rsidRPr="0055641E">
        <w:rPr>
          <w:rFonts w:ascii="Arial" w:eastAsia="Roboto" w:hAnsi="Arial" w:cs="Arial"/>
          <w:color w:val="5E5E5E"/>
        </w:rPr>
        <w:t xml:space="preserve"> </w:t>
      </w:r>
      <w:hyperlink r:id="rId9" w:history="1">
        <w:r w:rsidRPr="0055641E">
          <w:rPr>
            <w:rStyle w:val="Hipervnculo"/>
            <w:rFonts w:ascii="Arial" w:hAnsi="Arial" w:cs="Arial"/>
          </w:rPr>
          <w:t>cursosfortalecimiento.dgdc@gmail.com</w:t>
        </w:r>
      </w:hyperlink>
      <w:r>
        <w:t>.</w:t>
      </w:r>
    </w:p>
    <w:p w14:paraId="4DD1F379" w14:textId="50C79117" w:rsidR="00AC55BB" w:rsidRPr="0000782F" w:rsidRDefault="00AC55BB" w:rsidP="00EB2D6A">
      <w:pPr>
        <w:pStyle w:val="Ttulo1"/>
        <w:spacing w:line="360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sectPr w:rsidR="00AC55BB" w:rsidRPr="0000782F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913AC" w14:textId="77777777" w:rsidR="002A644A" w:rsidRDefault="002A644A" w:rsidP="00C71223">
      <w:r>
        <w:separator/>
      </w:r>
    </w:p>
  </w:endnote>
  <w:endnote w:type="continuationSeparator" w:id="0">
    <w:p w14:paraId="017BDEFE" w14:textId="77777777" w:rsidR="002A644A" w:rsidRDefault="002A644A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630BFD4-8FA4-47B4-AB05-F8BBCA6EC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EA6592-C459-413D-9982-30FCF44382E0}"/>
    <w:embedBold r:id="rId3" w:fontKey="{6824E056-8762-4CB7-8D29-C80B2A2D1C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ACA973-AF5C-43A9-B3D6-DC325579814E}"/>
    <w:embedItalic r:id="rId5" w:fontKey="{E24EF07E-FAF6-4CD7-B7AA-461BE38395BD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6" w:fontKey="{56D1D474-0CB5-41CD-99BF-A67BF4105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999C40-CCBF-47DC-AF77-6C0C50622D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BD093" w14:textId="77777777" w:rsidR="002A644A" w:rsidRDefault="002A644A" w:rsidP="00C71223">
      <w:r>
        <w:separator/>
      </w:r>
    </w:p>
  </w:footnote>
  <w:footnote w:type="continuationSeparator" w:id="0">
    <w:p w14:paraId="6C7CADE8" w14:textId="77777777" w:rsidR="002A644A" w:rsidRDefault="002A644A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BEE066E"/>
    <w:multiLevelType w:val="hybridMultilevel"/>
    <w:tmpl w:val="9DC06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6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F4EAA"/>
    <w:multiLevelType w:val="hybridMultilevel"/>
    <w:tmpl w:val="4F10757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F322C6E"/>
    <w:multiLevelType w:val="hybridMultilevel"/>
    <w:tmpl w:val="81120338"/>
    <w:lvl w:ilvl="0" w:tplc="2C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76D33FBA"/>
    <w:multiLevelType w:val="hybridMultilevel"/>
    <w:tmpl w:val="EE50F9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5"/>
  </w:num>
  <w:num w:numId="2" w16cid:durableId="1999307462">
    <w:abstractNumId w:val="7"/>
  </w:num>
  <w:num w:numId="3" w16cid:durableId="1530945803">
    <w:abstractNumId w:val="6"/>
  </w:num>
  <w:num w:numId="4" w16cid:durableId="1395349130">
    <w:abstractNumId w:val="8"/>
  </w:num>
  <w:num w:numId="5" w16cid:durableId="618754948">
    <w:abstractNumId w:val="10"/>
  </w:num>
  <w:num w:numId="6" w16cid:durableId="610281357">
    <w:abstractNumId w:val="1"/>
  </w:num>
  <w:num w:numId="7" w16cid:durableId="1729841943">
    <w:abstractNumId w:val="14"/>
  </w:num>
  <w:num w:numId="8" w16cid:durableId="2126385740">
    <w:abstractNumId w:val="3"/>
  </w:num>
  <w:num w:numId="9" w16cid:durableId="260650800">
    <w:abstractNumId w:val="11"/>
  </w:num>
  <w:num w:numId="10" w16cid:durableId="1440490754">
    <w:abstractNumId w:val="0"/>
  </w:num>
  <w:num w:numId="11" w16cid:durableId="343941489">
    <w:abstractNumId w:val="2"/>
  </w:num>
  <w:num w:numId="12" w16cid:durableId="1796366972">
    <w:abstractNumId w:val="13"/>
  </w:num>
  <w:num w:numId="13" w16cid:durableId="204413202">
    <w:abstractNumId w:val="12"/>
  </w:num>
  <w:num w:numId="14" w16cid:durableId="1733892152">
    <w:abstractNumId w:val="9"/>
  </w:num>
  <w:num w:numId="15" w16cid:durableId="1738744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82F"/>
    <w:rsid w:val="00007A00"/>
    <w:rsid w:val="00032CC7"/>
    <w:rsid w:val="000421C1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20BF5"/>
    <w:rsid w:val="00246196"/>
    <w:rsid w:val="00253730"/>
    <w:rsid w:val="00261733"/>
    <w:rsid w:val="00271562"/>
    <w:rsid w:val="00284D97"/>
    <w:rsid w:val="002A644A"/>
    <w:rsid w:val="002E5C83"/>
    <w:rsid w:val="002F33D9"/>
    <w:rsid w:val="00307A71"/>
    <w:rsid w:val="00392401"/>
    <w:rsid w:val="003960FE"/>
    <w:rsid w:val="003C2DCA"/>
    <w:rsid w:val="00441B71"/>
    <w:rsid w:val="00464577"/>
    <w:rsid w:val="00464973"/>
    <w:rsid w:val="00475650"/>
    <w:rsid w:val="0049008A"/>
    <w:rsid w:val="00490AC2"/>
    <w:rsid w:val="005125AF"/>
    <w:rsid w:val="0055641E"/>
    <w:rsid w:val="00557F9D"/>
    <w:rsid w:val="005769BF"/>
    <w:rsid w:val="005D47BE"/>
    <w:rsid w:val="005D4A02"/>
    <w:rsid w:val="005D5E7F"/>
    <w:rsid w:val="005E0176"/>
    <w:rsid w:val="0061054E"/>
    <w:rsid w:val="00625C1D"/>
    <w:rsid w:val="00634ED8"/>
    <w:rsid w:val="00640C82"/>
    <w:rsid w:val="006756EF"/>
    <w:rsid w:val="006A5C1D"/>
    <w:rsid w:val="006F2B16"/>
    <w:rsid w:val="00792122"/>
    <w:rsid w:val="00792365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34326"/>
    <w:rsid w:val="009809D7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4024"/>
    <w:rsid w:val="00DE6BC1"/>
    <w:rsid w:val="00DE76B4"/>
    <w:rsid w:val="00E10A36"/>
    <w:rsid w:val="00E4257B"/>
    <w:rsid w:val="00EB2D6A"/>
    <w:rsid w:val="00EE26ED"/>
    <w:rsid w:val="00F06B55"/>
    <w:rsid w:val="00F20574"/>
    <w:rsid w:val="00F8075E"/>
    <w:rsid w:val="00F81053"/>
    <w:rsid w:val="00FB337A"/>
    <w:rsid w:val="00FB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ursosfortalecimiento.dgdc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2025-05-06T17:00:00Z</dcterms:created>
  <dcterms:modified xsi:type="dcterms:W3CDTF">2025-05-06T17:00:00Z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